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  <w:r w:rsidRPr="00771B68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Карточка свободной производственной площадки и оборудования, территории для застройки</w:t>
      </w:r>
      <w:r w:rsidR="006C01F4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 xml:space="preserve"> №</w:t>
      </w:r>
      <w:r w:rsidR="00CD18B5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9</w:t>
      </w:r>
    </w:p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</w:p>
    <w:tbl>
      <w:tblPr>
        <w:tblStyle w:val="1"/>
        <w:tblW w:w="15735" w:type="dxa"/>
        <w:tblInd w:w="-289" w:type="dxa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3602"/>
      </w:tblGrid>
      <w:tr w:rsidR="00771B68" w:rsidRPr="00771B68" w:rsidTr="00D807A3">
        <w:tc>
          <w:tcPr>
            <w:tcW w:w="2426" w:type="dxa"/>
            <w:vMerge w:val="restart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13309" w:type="dxa"/>
            <w:gridSpan w:val="5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Общая информация</w:t>
            </w:r>
          </w:p>
        </w:tc>
      </w:tr>
      <w:tr w:rsidR="00771B68" w:rsidRPr="00771B68" w:rsidTr="00D807A3">
        <w:trPr>
          <w:trHeight w:val="2420"/>
        </w:trPr>
        <w:tc>
          <w:tcPr>
            <w:tcW w:w="2426" w:type="dxa"/>
            <w:vMerge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</w:p>
        </w:tc>
        <w:tc>
          <w:tcPr>
            <w:tcW w:w="2426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Муниципальное образование (наименование муниципального района, городского округа, городского или сельского поселения)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Наименование площадки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Кадастровый номер земельного участка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Категория земель</w:t>
            </w:r>
          </w:p>
        </w:tc>
        <w:tc>
          <w:tcPr>
            <w:tcW w:w="3602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Вид разрешенного использования земельного участка</w:t>
            </w:r>
          </w:p>
        </w:tc>
      </w:tr>
      <w:tr w:rsidR="00771B68" w:rsidRPr="00771B68" w:rsidTr="00D807A3">
        <w:tc>
          <w:tcPr>
            <w:tcW w:w="2426" w:type="dxa"/>
          </w:tcPr>
          <w:p w:rsidR="00771B68" w:rsidRPr="00771B68" w:rsidRDefault="00CD18B5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2426" w:type="dxa"/>
          </w:tcPr>
          <w:p w:rsidR="00771B68" w:rsidRPr="00771B68" w:rsidRDefault="00CD18B5" w:rsidP="006C01F4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proofErr w:type="spellStart"/>
            <w:r w:rsidRPr="00CD18B5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Озинское</w:t>
            </w:r>
            <w:proofErr w:type="spellEnd"/>
            <w:r w:rsidRPr="00CD18B5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 xml:space="preserve"> муниципальное образование Озинского муниципального района Саратовской области</w:t>
            </w:r>
          </w:p>
        </w:tc>
        <w:tc>
          <w:tcPr>
            <w:tcW w:w="2427" w:type="dxa"/>
          </w:tcPr>
          <w:p w:rsidR="00771B68" w:rsidRPr="00771B68" w:rsidRDefault="00CD18B5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CD18B5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Земельный участок</w:t>
            </w:r>
          </w:p>
        </w:tc>
        <w:tc>
          <w:tcPr>
            <w:tcW w:w="2427" w:type="dxa"/>
          </w:tcPr>
          <w:p w:rsidR="00771B68" w:rsidRPr="00771B68" w:rsidRDefault="00CD18B5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CD18B5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64:23:121191:4</w:t>
            </w:r>
          </w:p>
        </w:tc>
        <w:tc>
          <w:tcPr>
            <w:tcW w:w="2427" w:type="dxa"/>
          </w:tcPr>
          <w:p w:rsidR="00771B68" w:rsidRPr="00771B68" w:rsidRDefault="00CD18B5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CD18B5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Земли населенных пунктов</w:t>
            </w:r>
          </w:p>
        </w:tc>
        <w:tc>
          <w:tcPr>
            <w:tcW w:w="3602" w:type="dxa"/>
          </w:tcPr>
          <w:p w:rsidR="00CD18B5" w:rsidRPr="00CD18B5" w:rsidRDefault="00CD18B5" w:rsidP="00CD18B5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CD18B5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 xml:space="preserve">Для эксплуатации производственной </w:t>
            </w:r>
            <w:proofErr w:type="spellStart"/>
            <w:r w:rsidRPr="00CD18B5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Озинской</w:t>
            </w:r>
            <w:proofErr w:type="spellEnd"/>
            <w:r w:rsidRPr="00CD18B5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 xml:space="preserve"> нефтебазы</w:t>
            </w:r>
          </w:p>
          <w:p w:rsidR="00771B68" w:rsidRPr="00771B68" w:rsidRDefault="00CD18B5" w:rsidP="00CD18B5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CD18B5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13 объектов капитального строительства – нежилые здания</w:t>
            </w:r>
            <w:r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.</w:t>
            </w:r>
          </w:p>
        </w:tc>
      </w:tr>
    </w:tbl>
    <w:p w:rsidR="00E96A3E" w:rsidRDefault="00E96A3E" w:rsidP="00CD18B5">
      <w:pPr>
        <w:spacing w:after="20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1B68" w:rsidRPr="00771B68" w:rsidRDefault="00771B68" w:rsidP="00771B68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71B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сведения о площадке</w:t>
      </w:r>
    </w:p>
    <w:p w:rsidR="00771B68" w:rsidRPr="00771B68" w:rsidRDefault="00771B68" w:rsidP="00771B68">
      <w:pPr>
        <w:spacing w:after="200" w:line="240" w:lineRule="auto"/>
        <w:jc w:val="center"/>
        <w:rPr>
          <w:rFonts w:ascii="Times New Roman" w:eastAsia="Calibri" w:hAnsi="Times New Roman" w:cs="Times New Roman"/>
          <w:vanish/>
          <w:sz w:val="16"/>
          <w:szCs w:val="16"/>
          <w:lang w:eastAsia="ru-RU"/>
        </w:rPr>
      </w:pPr>
    </w:p>
    <w:tbl>
      <w:tblPr>
        <w:tblW w:w="1574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418"/>
        <w:gridCol w:w="1423"/>
        <w:gridCol w:w="1559"/>
        <w:gridCol w:w="1412"/>
        <w:gridCol w:w="1134"/>
        <w:gridCol w:w="1281"/>
        <w:gridCol w:w="1276"/>
        <w:gridCol w:w="1701"/>
        <w:gridCol w:w="1134"/>
        <w:gridCol w:w="1140"/>
      </w:tblGrid>
      <w:tr w:rsidR="00771B68" w:rsidRPr="00771B68" w:rsidTr="0043744B">
        <w:trPr>
          <w:trHeight w:val="215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Собственник (юридическое лицо, индивидуальный предприниматель, физическое лицо)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Юридический адрес, телефон,</w:t>
            </w:r>
          </w:p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,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web-site</w:t>
            </w:r>
            <w:proofErr w:type="spellEnd"/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Контактное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Телефон,</w:t>
            </w:r>
          </w:p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контактного лица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Адрес места расположения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0"/>
                <w:szCs w:val="24"/>
                <w:lang w:eastAsia="ru-RU"/>
              </w:rPr>
              <w:t>Площадь,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кв. м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Форма владения землей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зданиями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Близлежащие производственные объекты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расстояния до 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Расстояние до ближайших жилых домов, км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Наличие ограждений</w:t>
            </w:r>
          </w:p>
        </w:tc>
      </w:tr>
      <w:tr w:rsidR="00AD353A" w:rsidRPr="00771B68" w:rsidTr="0043744B">
        <w:trPr>
          <w:trHeight w:val="13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53A" w:rsidRPr="00771B68" w:rsidRDefault="00AD353A" w:rsidP="00AD353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D18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Озинское</w:t>
            </w:r>
            <w:proofErr w:type="spellEnd"/>
            <w:r w:rsidRPr="00CD18B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муниципальное образование Озинского муниципального район Саратовской области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53A" w:rsidRDefault="00AD353A" w:rsidP="00AD353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413620,  Российская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Федерация, Саратовская область, Озинский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Озинки,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Советская, д. 49</w:t>
            </w:r>
          </w:p>
          <w:p w:rsidR="00AD353A" w:rsidRPr="00D8768E" w:rsidRDefault="00AD353A" w:rsidP="00AD353A">
            <w:pPr>
              <w:jc w:val="both"/>
              <w:rPr>
                <w:lang w:val="en-US"/>
              </w:rPr>
            </w:pPr>
            <w:r w:rsidRPr="00CD18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тел</w:t>
            </w:r>
            <w:r w:rsidRPr="0037097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  8(845-76) 4-1</w:t>
            </w:r>
            <w:r w:rsidRPr="00A21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37097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A21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56</w:t>
            </w:r>
          </w:p>
          <w:p w:rsidR="00AD353A" w:rsidRPr="00370974" w:rsidRDefault="00AD353A" w:rsidP="00AD353A">
            <w:pPr>
              <w:jc w:val="both"/>
              <w:rPr>
                <w:lang w:val="en-US"/>
              </w:rPr>
            </w:pPr>
            <w:r w:rsidRPr="00CD18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e-mail:</w:t>
            </w:r>
            <w:r w:rsidRPr="0037097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nadya.ionina2014</w:t>
            </w:r>
            <w:r w:rsidRPr="0037097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@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yandex</w:t>
            </w:r>
            <w:r w:rsidRPr="0037097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53A" w:rsidRPr="00AD353A" w:rsidRDefault="00AD353A" w:rsidP="00AD353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D353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 xml:space="preserve">Заместитель главы по экономике и инвестиционной политике администрации Озинского муниципального района – </w:t>
            </w:r>
            <w:proofErr w:type="spellStart"/>
            <w:r w:rsidRPr="00AD353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Зенкова</w:t>
            </w:r>
            <w:proofErr w:type="spellEnd"/>
            <w:r w:rsidRPr="00AD353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Оксана Викторовна</w:t>
            </w:r>
          </w:p>
          <w:p w:rsidR="00AD353A" w:rsidRPr="00771B68" w:rsidRDefault="00AD353A" w:rsidP="00AD353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D353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Глава администрации Озинского муниципального образования – </w:t>
            </w:r>
            <w:proofErr w:type="spellStart"/>
            <w:r w:rsidRPr="00AD353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Сайгин</w:t>
            </w:r>
            <w:proofErr w:type="spellEnd"/>
            <w:r w:rsidRPr="00AD353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Андрей Анатольевич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53A" w:rsidRDefault="00AD353A" w:rsidP="00AD35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353A" w:rsidRDefault="00AD353A" w:rsidP="00AD35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353A" w:rsidRPr="00AD353A" w:rsidRDefault="00AD353A" w:rsidP="00AD353A">
            <w:pPr>
              <w:jc w:val="center"/>
            </w:pPr>
            <w:r w:rsidRPr="00AD3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Тел.:8(845-76)4-12-37,8(845-76)4-13-56                                                                              </w:t>
            </w:r>
            <w:r w:rsidRPr="00AD353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AD3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D353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mail</w:t>
            </w:r>
            <w:r w:rsidRPr="00AD3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hyperlink r:id="rId4" w:history="1">
              <w:r w:rsidRPr="00AD353A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ZenkovaOV</w:t>
              </w:r>
              <w:r w:rsidRPr="00AD353A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2023@</w:t>
              </w:r>
              <w:r w:rsidRPr="00AD353A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yandex</w:t>
              </w:r>
              <w:r w:rsidRPr="00AD353A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.</w:t>
              </w:r>
              <w:r w:rsidRPr="00AD353A">
                <w:rPr>
                  <w:rStyle w:val="a4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ru</w:t>
              </w:r>
            </w:hyperlink>
            <w:r w:rsidRPr="00AD3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AD353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nadya</w:t>
            </w:r>
            <w:r w:rsidRPr="00AD3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AD353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ionina</w:t>
            </w:r>
            <w:r w:rsidRPr="00AD3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2014@</w:t>
            </w:r>
            <w:r w:rsidRPr="00AD353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yandex</w:t>
            </w:r>
            <w:r w:rsidRPr="00AD3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AD353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53A" w:rsidRDefault="00AD353A" w:rsidP="00AD353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Российская Федерация, Саратовская область, Озинский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Озинское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Озинки,                              ул. Пугачевская, д.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53A" w:rsidRPr="00771B68" w:rsidRDefault="00AD353A" w:rsidP="00AD353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D35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27511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53A" w:rsidRDefault="00017556" w:rsidP="00331AE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Собственник зданий - </w:t>
            </w:r>
            <w:r w:rsidR="0043744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="009823F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Тимошина </w:t>
            </w:r>
            <w:r w:rsidR="00FF5BC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Марина Сергеевна</w:t>
            </w:r>
          </w:p>
          <w:p w:rsidR="0043744B" w:rsidRDefault="0043744B" w:rsidP="00331AE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:rsidR="0043744B" w:rsidRDefault="00017556" w:rsidP="00331AE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 xml:space="preserve">Собственник земли - </w:t>
            </w:r>
            <w:r w:rsidR="0043744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Администрация Озин</w:t>
            </w:r>
            <w:r w:rsidR="008021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ского муниципального образовани</w:t>
            </w:r>
            <w:bookmarkStart w:id="0" w:name="_GoBack"/>
            <w:bookmarkEnd w:id="0"/>
            <w:r w:rsidR="0043744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, арендатор – Тимошина Марина Сергеевна.</w:t>
            </w:r>
          </w:p>
          <w:p w:rsidR="009823FC" w:rsidRDefault="009823FC" w:rsidP="00AD353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:rsidR="009823FC" w:rsidRPr="00771B68" w:rsidRDefault="009823FC" w:rsidP="009823FC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53A" w:rsidRPr="00771B68" w:rsidRDefault="00AD353A" w:rsidP="00AD353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D353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53A" w:rsidRPr="00AD353A" w:rsidRDefault="00AD353A" w:rsidP="00AD353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D353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ООО «Элеватор «Озинки» - </w:t>
            </w:r>
            <w:proofErr w:type="gramStart"/>
            <w:r w:rsidRPr="00AD353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920  м.</w:t>
            </w:r>
            <w:proofErr w:type="gramEnd"/>
          </w:p>
          <w:p w:rsidR="00AD353A" w:rsidRPr="00771B68" w:rsidRDefault="00AD353A" w:rsidP="00AD353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D353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ООО «Силикат» - 4200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53A" w:rsidRPr="00771B68" w:rsidRDefault="00AD353A" w:rsidP="00AD353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0,137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53A" w:rsidRPr="00771B68" w:rsidRDefault="00AD353A" w:rsidP="00AD353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отсутствуют</w:t>
            </w:r>
          </w:p>
        </w:tc>
      </w:tr>
    </w:tbl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tbl>
      <w:tblPr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451"/>
        <w:gridCol w:w="2369"/>
        <w:gridCol w:w="2534"/>
        <w:gridCol w:w="2452"/>
        <w:gridCol w:w="2451"/>
        <w:gridCol w:w="3478"/>
      </w:tblGrid>
      <w:tr w:rsidR="00794E5E" w:rsidRPr="00794E5E" w:rsidTr="00D807A3">
        <w:trPr>
          <w:trHeight w:val="274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Удаленность участка (в км) от:</w:t>
            </w:r>
          </w:p>
        </w:tc>
      </w:tr>
      <w:tr w:rsidR="00794E5E" w:rsidRPr="00794E5E" w:rsidTr="00AE5677">
        <w:trPr>
          <w:trHeight w:val="834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центра Саратовской области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центра другого ближайшего субъекта Российской Федерации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ближайшего города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автодороги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железной дороги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речного порта, пристани</w:t>
            </w:r>
          </w:p>
        </w:tc>
      </w:tr>
      <w:tr w:rsidR="00794E5E" w:rsidRPr="00794E5E" w:rsidTr="00AE5677">
        <w:trPr>
          <w:trHeight w:val="315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AE5677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56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г. Саратова – 299 км.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AE5677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56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г. Самара – 281 км.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AE5677" w:rsidP="00AE68F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56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г. Ершов – 119 км.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9823FC" w:rsidRDefault="00AE5677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56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автомагистраль Энгельс — Ершов — Озинки -Республика Казахстана – 4,9 км.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AE5677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56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proofErr w:type="spellStart"/>
            <w:r w:rsidRPr="00AE56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ж.д</w:t>
            </w:r>
            <w:proofErr w:type="spellEnd"/>
            <w:r w:rsidRPr="00AE56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станции Озинки – 1,57 км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</w:tbl>
    <w:p w:rsidR="00794E5E" w:rsidRPr="00794E5E" w:rsidRDefault="00794E5E" w:rsidP="00794E5E">
      <w:pPr>
        <w:spacing w:after="200" w:line="240" w:lineRule="auto"/>
        <w:rPr>
          <w:rFonts w:ascii="Calibri" w:eastAsia="Times New Roman" w:hAnsi="Calibri" w:cs="Times New Roman"/>
        </w:rPr>
      </w:pPr>
    </w:p>
    <w:tbl>
      <w:tblPr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887"/>
        <w:gridCol w:w="1676"/>
        <w:gridCol w:w="1701"/>
        <w:gridCol w:w="1985"/>
        <w:gridCol w:w="2268"/>
        <w:gridCol w:w="1842"/>
        <w:gridCol w:w="1503"/>
        <w:gridCol w:w="2873"/>
      </w:tblGrid>
      <w:tr w:rsidR="00794E5E" w:rsidRPr="00794E5E" w:rsidTr="00D807A3">
        <w:trPr>
          <w:trHeight w:val="402"/>
        </w:trPr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Характеристика инфраструктуры</w:t>
            </w:r>
          </w:p>
        </w:tc>
      </w:tr>
      <w:tr w:rsidR="00794E5E" w:rsidRPr="00794E5E" w:rsidTr="00FF0E95">
        <w:trPr>
          <w:trHeight w:val="698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Газ, куб. м/час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Отопление, Гкал/час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Пар, бар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Электроэнергия, кВт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Водоснабжение, куб. м/год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Канализация, куб. м/год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Очистные сооружения, куб. м/год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Котельные установки, кВт</w:t>
            </w:r>
          </w:p>
        </w:tc>
      </w:tr>
      <w:tr w:rsidR="00DE7058" w:rsidRPr="00794E5E" w:rsidTr="00EA4A2A">
        <w:trPr>
          <w:trHeight w:val="316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58" w:rsidRPr="00AE68F6" w:rsidRDefault="00AE5677" w:rsidP="00DE705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5677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Имеется возможность подключения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58" w:rsidRPr="00794E5E" w:rsidRDefault="00DE7058" w:rsidP="00DE705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F15">
              <w:rPr>
                <w:rFonts w:ascii="Times New Roman" w:eastAsia="Segoe UI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Отсутствует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58" w:rsidRPr="00794E5E" w:rsidRDefault="00DE7058" w:rsidP="00DE705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55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58" w:rsidRPr="005211D8" w:rsidRDefault="00AE5677" w:rsidP="00DE705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56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Имеется возможность подключения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058" w:rsidRDefault="00DE7058" w:rsidP="00DE70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7058" w:rsidRDefault="00AE5677" w:rsidP="00DE7058">
            <w:pPr>
              <w:jc w:val="center"/>
            </w:pPr>
            <w:r w:rsidRPr="00AE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 возможность подключения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058" w:rsidRDefault="00DE7058" w:rsidP="00DE70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7058" w:rsidRDefault="00AE5677" w:rsidP="00DE7058">
            <w:pPr>
              <w:jc w:val="center"/>
            </w:pPr>
            <w:r w:rsidRPr="00AE5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Имеется возможность подключения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58" w:rsidRPr="00794E5E" w:rsidRDefault="00AE5677" w:rsidP="00DE705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56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Отстойник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58" w:rsidRPr="00794E5E" w:rsidRDefault="00DE7058" w:rsidP="00DE705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78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Отсутствуют</w:t>
            </w:r>
          </w:p>
        </w:tc>
      </w:tr>
    </w:tbl>
    <w:p w:rsidR="00C5782E" w:rsidRPr="00794E5E" w:rsidRDefault="00C5782E" w:rsidP="00794E5E">
      <w:pPr>
        <w:spacing w:after="200" w:line="240" w:lineRule="auto"/>
        <w:rPr>
          <w:rFonts w:ascii="Times New Roman" w:eastAsia="Times New Roman" w:hAnsi="Times New Roman" w:cs="Times New Roman"/>
        </w:rPr>
      </w:pPr>
    </w:p>
    <w:tbl>
      <w:tblPr>
        <w:tblW w:w="15276" w:type="dxa"/>
        <w:tblLook w:val="04A0" w:firstRow="1" w:lastRow="0" w:firstColumn="1" w:lastColumn="0" w:noHBand="0" w:noVBand="1"/>
      </w:tblPr>
      <w:tblGrid>
        <w:gridCol w:w="2046"/>
        <w:gridCol w:w="1226"/>
        <w:gridCol w:w="1318"/>
        <w:gridCol w:w="1101"/>
        <w:gridCol w:w="1713"/>
        <w:gridCol w:w="1284"/>
        <w:gridCol w:w="1679"/>
        <w:gridCol w:w="1939"/>
        <w:gridCol w:w="2568"/>
        <w:gridCol w:w="402"/>
      </w:tblGrid>
      <w:tr w:rsidR="00794E5E" w:rsidRPr="00794E5E" w:rsidTr="006D0160">
        <w:trPr>
          <w:trHeight w:val="466"/>
        </w:trPr>
        <w:tc>
          <w:tcPr>
            <w:tcW w:w="10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Предложения 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8"/>
                <w:lang w:eastAsia="ru-RU"/>
              </w:rPr>
              <w:t>по использованию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площадки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Дополнительная информация 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 площадке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794E5E" w:rsidRPr="00794E5E" w:rsidTr="00724B82">
        <w:trPr>
          <w:trHeight w:val="1014"/>
        </w:trPr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здания, сооружения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Площадь, кв. 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Этажность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Высота этажа, м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Строительный материал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Износ, процентов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Возможность расширения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9305D2" w:rsidRPr="00794E5E" w:rsidTr="003315D4">
        <w:trPr>
          <w:trHeight w:val="333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Нежилое строение</w:t>
            </w:r>
          </w:p>
          <w:p w:rsidR="009305D2" w:rsidRDefault="009305D2" w:rsidP="009305D2"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(64:23:121191:20)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кирпич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80 %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F6D84" w:rsidRPr="000E3220" w:rsidRDefault="003F6D84" w:rsidP="00E050E0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3220">
              <w:rPr>
                <w:rFonts w:ascii="Times New Roman" w:eastAsia="Times New Roman" w:hAnsi="Times New Roman" w:cs="Times New Roman"/>
                <w:lang w:eastAsia="ru-RU"/>
              </w:rPr>
              <w:t xml:space="preserve">- для размещения объектов дорожного сервиса: заправка транспортных средств, автомобильная </w:t>
            </w:r>
            <w:proofErr w:type="gramStart"/>
            <w:r w:rsidRPr="000E3220">
              <w:rPr>
                <w:rFonts w:ascii="Times New Roman" w:eastAsia="Times New Roman" w:hAnsi="Times New Roman" w:cs="Times New Roman"/>
                <w:lang w:eastAsia="ru-RU"/>
              </w:rPr>
              <w:t>мойка,  ремонт</w:t>
            </w:r>
            <w:proofErr w:type="gramEnd"/>
            <w:r w:rsidRPr="000E3220">
              <w:rPr>
                <w:rFonts w:ascii="Times New Roman" w:eastAsia="Times New Roman" w:hAnsi="Times New Roman" w:cs="Times New Roman"/>
                <w:lang w:eastAsia="ru-RU"/>
              </w:rPr>
              <w:t xml:space="preserve"> автомобилей</w:t>
            </w:r>
          </w:p>
          <w:p w:rsidR="009305D2" w:rsidRPr="000E3220" w:rsidRDefault="003F6D84" w:rsidP="00E050E0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3220">
              <w:rPr>
                <w:rFonts w:ascii="Times New Roman" w:eastAsia="Times New Roman" w:hAnsi="Times New Roman" w:cs="Times New Roman"/>
                <w:lang w:eastAsia="ru-RU"/>
              </w:rPr>
              <w:t>- для размещения складов</w:t>
            </w:r>
            <w:r w:rsidR="00E050E0" w:rsidRPr="000E3220">
              <w:rPr>
                <w:rFonts w:ascii="Times New Roman" w:eastAsia="Times New Roman" w:hAnsi="Times New Roman" w:cs="Times New Roman"/>
                <w:lang w:val="en-US" w:eastAsia="ru-RU"/>
              </w:rPr>
              <w:t>.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05D2" w:rsidRPr="000E3220" w:rsidRDefault="003F6D84" w:rsidP="00682416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3220">
              <w:rPr>
                <w:rFonts w:ascii="Times New Roman" w:eastAsia="Times New Roman" w:hAnsi="Times New Roman" w:cs="Times New Roman"/>
                <w:lang w:eastAsia="ru-RU"/>
              </w:rPr>
              <w:t>О представлении данного объекта в качестве инвестиционной площадки согласовано</w:t>
            </w:r>
            <w:r w:rsidRPr="000E322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</w:t>
            </w:r>
            <w:r w:rsidRPr="000E3220">
              <w:rPr>
                <w:rFonts w:ascii="Times New Roman" w:eastAsia="Times New Roman" w:hAnsi="Times New Roman" w:cs="Times New Roman"/>
                <w:lang w:eastAsia="ru-RU"/>
              </w:rPr>
              <w:t xml:space="preserve"> ПАО «Саратовнефтепродукт».</w:t>
            </w:r>
          </w:p>
        </w:tc>
        <w:tc>
          <w:tcPr>
            <w:tcW w:w="430" w:type="dxa"/>
            <w:hideMark/>
          </w:tcPr>
          <w:p w:rsidR="009305D2" w:rsidRPr="00794E5E" w:rsidRDefault="009305D2" w:rsidP="009305D2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5D2" w:rsidRPr="00794E5E" w:rsidTr="003315D4">
        <w:trPr>
          <w:trHeight w:val="333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Нежилое здание – склад оператора</w:t>
            </w:r>
          </w:p>
          <w:p w:rsidR="009305D2" w:rsidRDefault="009305D2" w:rsidP="009305D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(64:23:121191:21)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кирпич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80 %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9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Pr="00431B11" w:rsidRDefault="009305D2" w:rsidP="009305D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vMerge/>
            <w:tcBorders>
              <w:left w:val="nil"/>
              <w:right w:val="single" w:sz="4" w:space="0" w:color="auto"/>
            </w:tcBorders>
          </w:tcPr>
          <w:p w:rsidR="009305D2" w:rsidRPr="00794E5E" w:rsidRDefault="009305D2" w:rsidP="009305D2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0" w:type="dxa"/>
          </w:tcPr>
          <w:p w:rsidR="009305D2" w:rsidRPr="00794E5E" w:rsidRDefault="009305D2" w:rsidP="009305D2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5D2" w:rsidRPr="00794E5E" w:rsidTr="003315D4">
        <w:trPr>
          <w:trHeight w:val="333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Нежилое здание – операторный цех (64:23:121191:16)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кирпич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75 %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9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Pr="00431B11" w:rsidRDefault="009305D2" w:rsidP="009305D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vMerge/>
            <w:tcBorders>
              <w:left w:val="nil"/>
              <w:right w:val="single" w:sz="4" w:space="0" w:color="auto"/>
            </w:tcBorders>
          </w:tcPr>
          <w:p w:rsidR="009305D2" w:rsidRPr="00794E5E" w:rsidRDefault="009305D2" w:rsidP="009305D2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0" w:type="dxa"/>
          </w:tcPr>
          <w:p w:rsidR="009305D2" w:rsidRPr="00794E5E" w:rsidRDefault="009305D2" w:rsidP="009305D2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5D2" w:rsidRPr="00794E5E" w:rsidTr="003315D4">
        <w:trPr>
          <w:trHeight w:val="333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Нежилое здание</w:t>
            </w:r>
          </w:p>
          <w:p w:rsidR="009305D2" w:rsidRDefault="009305D2" w:rsidP="009305D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(64:23:121191:13)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кирпич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98 %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66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9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Pr="00431B11" w:rsidRDefault="009305D2" w:rsidP="009305D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vMerge/>
            <w:tcBorders>
              <w:left w:val="nil"/>
              <w:right w:val="single" w:sz="4" w:space="0" w:color="auto"/>
            </w:tcBorders>
          </w:tcPr>
          <w:p w:rsidR="009305D2" w:rsidRPr="00794E5E" w:rsidRDefault="009305D2" w:rsidP="009305D2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0" w:type="dxa"/>
          </w:tcPr>
          <w:p w:rsidR="009305D2" w:rsidRPr="00794E5E" w:rsidRDefault="009305D2" w:rsidP="009305D2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5D2" w:rsidRPr="00794E5E" w:rsidTr="003315D4">
        <w:trPr>
          <w:trHeight w:val="333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Нежилое здание</w:t>
            </w:r>
          </w:p>
          <w:p w:rsidR="009305D2" w:rsidRDefault="009305D2" w:rsidP="009305D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(64:23:121191:19)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259,8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кирпич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73 %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66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9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Pr="00431B11" w:rsidRDefault="009305D2" w:rsidP="009305D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vMerge/>
            <w:tcBorders>
              <w:left w:val="nil"/>
              <w:right w:val="single" w:sz="4" w:space="0" w:color="auto"/>
            </w:tcBorders>
          </w:tcPr>
          <w:p w:rsidR="009305D2" w:rsidRPr="00794E5E" w:rsidRDefault="009305D2" w:rsidP="009305D2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0" w:type="dxa"/>
          </w:tcPr>
          <w:p w:rsidR="009305D2" w:rsidRPr="00794E5E" w:rsidRDefault="009305D2" w:rsidP="009305D2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5D2" w:rsidRPr="00794E5E" w:rsidTr="003315D4">
        <w:trPr>
          <w:trHeight w:val="333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Нежилое здание</w:t>
            </w:r>
          </w:p>
          <w:p w:rsidR="009305D2" w:rsidRDefault="009305D2" w:rsidP="009305D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(64:23:121191:17)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кирпич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74 %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66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9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Pr="00431B11" w:rsidRDefault="009305D2" w:rsidP="009305D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vMerge/>
            <w:tcBorders>
              <w:left w:val="nil"/>
              <w:right w:val="single" w:sz="4" w:space="0" w:color="auto"/>
            </w:tcBorders>
          </w:tcPr>
          <w:p w:rsidR="009305D2" w:rsidRPr="00794E5E" w:rsidRDefault="009305D2" w:rsidP="009305D2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0" w:type="dxa"/>
          </w:tcPr>
          <w:p w:rsidR="009305D2" w:rsidRPr="00794E5E" w:rsidRDefault="009305D2" w:rsidP="009305D2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5D2" w:rsidRPr="00794E5E" w:rsidTr="003315D4">
        <w:trPr>
          <w:trHeight w:val="333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Пункт санитарной обработки (64:23:121191:10)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кирпич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79 %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66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9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Pr="00431B11" w:rsidRDefault="009305D2" w:rsidP="009305D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vMerge/>
            <w:tcBorders>
              <w:left w:val="nil"/>
              <w:right w:val="single" w:sz="4" w:space="0" w:color="auto"/>
            </w:tcBorders>
          </w:tcPr>
          <w:p w:rsidR="009305D2" w:rsidRPr="00794E5E" w:rsidRDefault="009305D2" w:rsidP="009305D2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0" w:type="dxa"/>
          </w:tcPr>
          <w:p w:rsidR="009305D2" w:rsidRPr="00794E5E" w:rsidRDefault="009305D2" w:rsidP="009305D2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5D2" w:rsidRPr="00794E5E" w:rsidTr="003315D4">
        <w:trPr>
          <w:trHeight w:val="333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Нежилое здание</w:t>
            </w:r>
          </w:p>
          <w:p w:rsidR="009305D2" w:rsidRDefault="009305D2" w:rsidP="009305D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(64:23:121191:18)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кирпич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76 %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66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9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Pr="00431B11" w:rsidRDefault="009305D2" w:rsidP="009305D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vMerge/>
            <w:tcBorders>
              <w:left w:val="nil"/>
              <w:right w:val="single" w:sz="4" w:space="0" w:color="auto"/>
            </w:tcBorders>
          </w:tcPr>
          <w:p w:rsidR="009305D2" w:rsidRPr="00794E5E" w:rsidRDefault="009305D2" w:rsidP="009305D2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0" w:type="dxa"/>
          </w:tcPr>
          <w:p w:rsidR="009305D2" w:rsidRPr="00794E5E" w:rsidRDefault="009305D2" w:rsidP="009305D2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305D2" w:rsidRPr="00794E5E" w:rsidTr="003315D4">
        <w:trPr>
          <w:trHeight w:val="333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Нежилое здание</w:t>
            </w:r>
          </w:p>
          <w:p w:rsidR="009305D2" w:rsidRDefault="009305D2" w:rsidP="009305D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(64:23:121191:24)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135,7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смешанные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75 %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Default="009305D2" w:rsidP="009305D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667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98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05D2" w:rsidRPr="00431B11" w:rsidRDefault="009305D2" w:rsidP="009305D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05D2" w:rsidRPr="00794E5E" w:rsidRDefault="009305D2" w:rsidP="009305D2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0" w:type="dxa"/>
          </w:tcPr>
          <w:p w:rsidR="009305D2" w:rsidRPr="00794E5E" w:rsidRDefault="009305D2" w:rsidP="009305D2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976DE0" w:rsidRDefault="00976DE0">
      <w:pPr>
        <w:rPr>
          <w:rFonts w:ascii="Times New Roman" w:hAnsi="Times New Roman" w:cs="Times New Roman"/>
        </w:rPr>
      </w:pPr>
    </w:p>
    <w:p w:rsidR="00ED58AF" w:rsidRPr="00ED58AF" w:rsidRDefault="00ED58AF">
      <w:pPr>
        <w:rPr>
          <w:rFonts w:ascii="Times New Roman" w:hAnsi="Times New Roman" w:cs="Times New Roman"/>
          <w:sz w:val="24"/>
          <w:szCs w:val="24"/>
        </w:rPr>
      </w:pPr>
    </w:p>
    <w:sectPr w:rsidR="00ED58AF" w:rsidRPr="00ED58AF" w:rsidSect="00BC46D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E30"/>
    <w:rsid w:val="00017556"/>
    <w:rsid w:val="00044D17"/>
    <w:rsid w:val="000472BF"/>
    <w:rsid w:val="000B1D49"/>
    <w:rsid w:val="000D5C32"/>
    <w:rsid w:val="000E3220"/>
    <w:rsid w:val="000F2415"/>
    <w:rsid w:val="00115F58"/>
    <w:rsid w:val="001C3AD7"/>
    <w:rsid w:val="001F2748"/>
    <w:rsid w:val="00272D6A"/>
    <w:rsid w:val="002A15A2"/>
    <w:rsid w:val="002B7966"/>
    <w:rsid w:val="002C50BD"/>
    <w:rsid w:val="00331AEA"/>
    <w:rsid w:val="003366FD"/>
    <w:rsid w:val="003C0C13"/>
    <w:rsid w:val="003F6D84"/>
    <w:rsid w:val="004050D8"/>
    <w:rsid w:val="00414B4F"/>
    <w:rsid w:val="00431B11"/>
    <w:rsid w:val="0043744B"/>
    <w:rsid w:val="004555BA"/>
    <w:rsid w:val="00457A10"/>
    <w:rsid w:val="004850B7"/>
    <w:rsid w:val="004C7E30"/>
    <w:rsid w:val="004F36C9"/>
    <w:rsid w:val="005058AB"/>
    <w:rsid w:val="00505F90"/>
    <w:rsid w:val="005211D8"/>
    <w:rsid w:val="005D0BEC"/>
    <w:rsid w:val="005D1C92"/>
    <w:rsid w:val="00610860"/>
    <w:rsid w:val="006533EC"/>
    <w:rsid w:val="006569EC"/>
    <w:rsid w:val="00682416"/>
    <w:rsid w:val="006C01F4"/>
    <w:rsid w:val="006D0160"/>
    <w:rsid w:val="006D4AFA"/>
    <w:rsid w:val="00724B82"/>
    <w:rsid w:val="0072634F"/>
    <w:rsid w:val="00771B68"/>
    <w:rsid w:val="00794E5E"/>
    <w:rsid w:val="00802115"/>
    <w:rsid w:val="008250C6"/>
    <w:rsid w:val="008F16D9"/>
    <w:rsid w:val="009305D2"/>
    <w:rsid w:val="00942F15"/>
    <w:rsid w:val="00976DE0"/>
    <w:rsid w:val="009823FC"/>
    <w:rsid w:val="009F0AE8"/>
    <w:rsid w:val="00A47DF3"/>
    <w:rsid w:val="00A872F8"/>
    <w:rsid w:val="00A9536C"/>
    <w:rsid w:val="00A95D7B"/>
    <w:rsid w:val="00AA04F3"/>
    <w:rsid w:val="00AD353A"/>
    <w:rsid w:val="00AE5677"/>
    <w:rsid w:val="00AE68F6"/>
    <w:rsid w:val="00AE7B8B"/>
    <w:rsid w:val="00B850CC"/>
    <w:rsid w:val="00BC46DB"/>
    <w:rsid w:val="00C34E62"/>
    <w:rsid w:val="00C5782E"/>
    <w:rsid w:val="00C65758"/>
    <w:rsid w:val="00CD18B5"/>
    <w:rsid w:val="00D21705"/>
    <w:rsid w:val="00D24AFC"/>
    <w:rsid w:val="00D52167"/>
    <w:rsid w:val="00D807A3"/>
    <w:rsid w:val="00DE2EC1"/>
    <w:rsid w:val="00DE7058"/>
    <w:rsid w:val="00E050E0"/>
    <w:rsid w:val="00E307F0"/>
    <w:rsid w:val="00E639DE"/>
    <w:rsid w:val="00E63CE6"/>
    <w:rsid w:val="00E64866"/>
    <w:rsid w:val="00E96A3E"/>
    <w:rsid w:val="00EA1FED"/>
    <w:rsid w:val="00ED58AF"/>
    <w:rsid w:val="00F77959"/>
    <w:rsid w:val="00F930CE"/>
    <w:rsid w:val="00FE2A53"/>
    <w:rsid w:val="00FF0E95"/>
    <w:rsid w:val="00FF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D799F"/>
  <w15:chartTrackingRefBased/>
  <w15:docId w15:val="{299835C0-E4E7-4BEB-9498-D3E94080D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771B68"/>
    <w:pPr>
      <w:suppressAutoHyphens/>
      <w:spacing w:after="0" w:line="240" w:lineRule="auto"/>
    </w:pPr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71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4555BA"/>
    <w:pPr>
      <w:suppressAutoHyphens/>
      <w:spacing w:after="0" w:line="240" w:lineRule="auto"/>
    </w:pPr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D35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enkovaOV202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dcterms:created xsi:type="dcterms:W3CDTF">2023-11-24T07:00:00Z</dcterms:created>
  <dcterms:modified xsi:type="dcterms:W3CDTF">2024-05-30T05:55:00Z</dcterms:modified>
</cp:coreProperties>
</file>